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B1" w:rsidRPr="00226868" w:rsidRDefault="002176B1" w:rsidP="002176B1">
      <w:pPr>
        <w:jc w:val="center"/>
        <w:rPr>
          <w:rFonts w:ascii="Tahoma" w:hAnsi="Tahoma" w:cs="Tahoma"/>
          <w:b/>
          <w:color w:val="0000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26868">
        <w:rPr>
          <w:rFonts w:ascii="Tahoma" w:hAnsi="Tahoma" w:cs="Tahoma"/>
          <w:b/>
          <w:color w:val="0000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Это гораздо интересней,</w:t>
      </w:r>
    </w:p>
    <w:p w:rsidR="002176B1" w:rsidRPr="00226868" w:rsidRDefault="002176B1" w:rsidP="002176B1">
      <w:pPr>
        <w:pStyle w:val="Default"/>
        <w:jc w:val="center"/>
        <w:rPr>
          <w:rFonts w:ascii="Tahoma" w:hAnsi="Tahoma" w:cs="Tahoma"/>
          <w:b/>
          <w:color w:val="0000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26868">
        <w:rPr>
          <w:rFonts w:ascii="Tahoma" w:hAnsi="Tahoma" w:cs="Tahoma"/>
          <w:b/>
          <w:color w:val="0000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чем просто туристическая поездка!</w:t>
      </w:r>
    </w:p>
    <w:p w:rsidR="002176B1" w:rsidRPr="00226868" w:rsidRDefault="002176B1" w:rsidP="002176B1">
      <w:pPr>
        <w:pStyle w:val="Default"/>
        <w:jc w:val="center"/>
        <w:rPr>
          <w:rFonts w:ascii="Tahoma" w:hAnsi="Tahoma" w:cs="Tahoma"/>
          <w:b/>
          <w:color w:val="0070C0"/>
          <w:sz w:val="52"/>
          <w:szCs w:val="52"/>
        </w:rPr>
      </w:pPr>
      <w:r w:rsidRPr="00226868">
        <w:rPr>
          <w:rFonts w:ascii="Tahoma" w:hAnsi="Tahoma" w:cs="Tahoma"/>
          <w:b/>
          <w:color w:val="0070C0"/>
          <w:sz w:val="48"/>
          <w:szCs w:val="48"/>
        </w:rPr>
        <w:t>«Карьера начинается сегодня</w:t>
      </w:r>
      <w:r w:rsidRPr="00226868">
        <w:rPr>
          <w:rFonts w:ascii="Tahoma" w:hAnsi="Tahoma" w:cs="Tahoma"/>
          <w:b/>
          <w:color w:val="0070C0"/>
          <w:sz w:val="52"/>
          <w:szCs w:val="52"/>
        </w:rPr>
        <w:t>»</w:t>
      </w:r>
    </w:p>
    <w:p w:rsidR="002176B1" w:rsidRPr="00226868" w:rsidRDefault="002176B1" w:rsidP="002176B1">
      <w:pPr>
        <w:pStyle w:val="Default"/>
        <w:jc w:val="center"/>
        <w:rPr>
          <w:rFonts w:ascii="Tahoma" w:hAnsi="Tahoma" w:cs="Tahoma"/>
          <w:b/>
          <w:color w:val="0000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26868">
        <w:rPr>
          <w:rFonts w:ascii="Tahoma" w:hAnsi="Tahoma" w:cs="Tahoma"/>
          <w:b/>
          <w:color w:val="0000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Чехия - Германия - Франция</w:t>
      </w:r>
    </w:p>
    <w:p w:rsidR="002176B1" w:rsidRPr="00226868" w:rsidRDefault="00226868" w:rsidP="002176B1">
      <w:pPr>
        <w:pStyle w:val="Default"/>
        <w:jc w:val="center"/>
        <w:rPr>
          <w:rFonts w:ascii="Tahoma" w:hAnsi="Tahoma" w:cs="Tahoma"/>
          <w:b/>
          <w:color w:val="0000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hAnsi="Tahoma" w:cs="Tahoma"/>
          <w:b/>
          <w:color w:val="0000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26 января</w:t>
      </w:r>
      <w:r w:rsidR="002176B1" w:rsidRPr="00226868">
        <w:rPr>
          <w:rFonts w:ascii="Tahoma" w:hAnsi="Tahoma" w:cs="Tahoma"/>
          <w:b/>
          <w:color w:val="0000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-  </w:t>
      </w:r>
      <w:r>
        <w:rPr>
          <w:rFonts w:ascii="Tahoma" w:hAnsi="Tahoma" w:cs="Tahoma"/>
          <w:b/>
          <w:color w:val="0000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03 февраля</w:t>
      </w:r>
      <w:r w:rsidR="002176B1" w:rsidRPr="00226868">
        <w:rPr>
          <w:rFonts w:ascii="Tahoma" w:hAnsi="Tahoma" w:cs="Tahoma"/>
          <w:b/>
          <w:color w:val="0000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2013</w:t>
      </w:r>
    </w:p>
    <w:p w:rsidR="00226868" w:rsidRDefault="00226868" w:rsidP="002176B1">
      <w:pPr>
        <w:pStyle w:val="Default"/>
        <w:jc w:val="center"/>
        <w:rPr>
          <w:rFonts w:ascii="Tahoma" w:hAnsi="Tahoma" w:cs="Tahoma"/>
          <w:b/>
          <w:color w:val="FF0000"/>
          <w:sz w:val="40"/>
          <w:szCs w:val="40"/>
        </w:rPr>
      </w:pPr>
    </w:p>
    <w:p w:rsidR="00226868" w:rsidRDefault="002176B1" w:rsidP="002176B1">
      <w:pPr>
        <w:pStyle w:val="Default"/>
        <w:jc w:val="center"/>
        <w:rPr>
          <w:rFonts w:ascii="Tahoma" w:hAnsi="Tahoma" w:cs="Tahoma"/>
          <w:b/>
          <w:color w:val="0070C0"/>
          <w:sz w:val="36"/>
          <w:szCs w:val="36"/>
        </w:rPr>
      </w:pPr>
      <w:r w:rsidRPr="00226868">
        <w:rPr>
          <w:rFonts w:ascii="Tahoma" w:hAnsi="Tahoma" w:cs="Tahoma"/>
          <w:b/>
          <w:color w:val="0070C0"/>
          <w:sz w:val="40"/>
          <w:szCs w:val="40"/>
        </w:rPr>
        <w:t>675</w:t>
      </w:r>
      <w:r w:rsidRPr="00226868">
        <w:rPr>
          <w:rFonts w:ascii="Tahoma" w:hAnsi="Tahoma" w:cs="Tahoma"/>
          <w:b/>
          <w:color w:val="0070C0"/>
          <w:sz w:val="36"/>
          <w:szCs w:val="36"/>
        </w:rPr>
        <w:t xml:space="preserve"> евро</w:t>
      </w:r>
      <w:r w:rsidR="00226868">
        <w:rPr>
          <w:rFonts w:ascii="Tahoma" w:hAnsi="Tahoma" w:cs="Tahoma"/>
          <w:b/>
          <w:color w:val="0070C0"/>
          <w:sz w:val="36"/>
          <w:szCs w:val="36"/>
        </w:rPr>
        <w:t xml:space="preserve"> </w:t>
      </w:r>
    </w:p>
    <w:p w:rsidR="00226868" w:rsidRDefault="00226868" w:rsidP="002176B1">
      <w:pPr>
        <w:pStyle w:val="Default"/>
        <w:jc w:val="center"/>
        <w:rPr>
          <w:rFonts w:ascii="Tahoma" w:hAnsi="Tahoma" w:cs="Tahoma"/>
          <w:b/>
          <w:color w:val="0070C0"/>
          <w:sz w:val="36"/>
          <w:szCs w:val="36"/>
        </w:rPr>
      </w:pPr>
      <w:r>
        <w:rPr>
          <w:rFonts w:ascii="Tahoma" w:hAnsi="Tahoma" w:cs="Tahoma"/>
          <w:b/>
          <w:color w:val="0070C0"/>
          <w:sz w:val="36"/>
          <w:szCs w:val="36"/>
        </w:rPr>
        <w:t xml:space="preserve">+ </w:t>
      </w:r>
    </w:p>
    <w:p w:rsidR="002176B1" w:rsidRPr="00226868" w:rsidRDefault="002176B1" w:rsidP="002176B1">
      <w:pPr>
        <w:pStyle w:val="Default"/>
        <w:jc w:val="center"/>
        <w:rPr>
          <w:rFonts w:ascii="Tahoma" w:hAnsi="Tahoma" w:cs="Tahoma"/>
          <w:b/>
          <w:color w:val="0070C0"/>
          <w:sz w:val="36"/>
          <w:szCs w:val="36"/>
        </w:rPr>
      </w:pPr>
      <w:proofErr w:type="gramStart"/>
      <w:r w:rsidRPr="00226868">
        <w:rPr>
          <w:rFonts w:ascii="Tahoma" w:hAnsi="Tahoma" w:cs="Tahoma"/>
          <w:b/>
          <w:color w:val="0070C0"/>
          <w:sz w:val="36"/>
          <w:szCs w:val="36"/>
        </w:rPr>
        <w:t>Авиа билеты</w:t>
      </w:r>
      <w:proofErr w:type="gramEnd"/>
      <w:r w:rsidRPr="00226868">
        <w:rPr>
          <w:rFonts w:ascii="Tahoma" w:hAnsi="Tahoma" w:cs="Tahoma"/>
          <w:b/>
          <w:color w:val="0070C0"/>
          <w:sz w:val="36"/>
          <w:szCs w:val="36"/>
        </w:rPr>
        <w:t>: Москва - Прага - Париж - Москва</w:t>
      </w:r>
    </w:p>
    <w:p w:rsidR="00226868" w:rsidRDefault="00226868" w:rsidP="002176B1">
      <w:pPr>
        <w:pStyle w:val="Default"/>
        <w:rPr>
          <w:rFonts w:ascii="Tahoma" w:hAnsi="Tahoma" w:cs="Tahoma"/>
          <w:b/>
          <w:color w:val="800000"/>
          <w:sz w:val="40"/>
          <w:szCs w:val="40"/>
        </w:rPr>
      </w:pPr>
    </w:p>
    <w:p w:rsidR="002176B1" w:rsidRPr="00226868" w:rsidRDefault="002176B1" w:rsidP="00226868">
      <w:pPr>
        <w:pStyle w:val="Default"/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26868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 программе:</w:t>
      </w:r>
    </w:p>
    <w:p w:rsidR="002176B1" w:rsidRPr="00226868" w:rsidRDefault="002176B1" w:rsidP="00226868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26868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Обучение:</w:t>
      </w:r>
    </w:p>
    <w:p w:rsidR="002176B1" w:rsidRPr="00026D73" w:rsidRDefault="002176B1" w:rsidP="00226868">
      <w:pPr>
        <w:pStyle w:val="a6"/>
        <w:numPr>
          <w:ilvl w:val="0"/>
          <w:numId w:val="2"/>
        </w:numPr>
        <w:ind w:left="1134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 xml:space="preserve">Посещение образовательного центра </w:t>
      </w:r>
      <w:r w:rsidRPr="00026D73">
        <w:rPr>
          <w:rFonts w:ascii="Tahoma" w:hAnsi="Tahoma" w:cs="Tahoma"/>
          <w:color w:val="0070C0"/>
          <w:sz w:val="28"/>
          <w:szCs w:val="28"/>
          <w:lang w:val="en-US"/>
        </w:rPr>
        <w:t>ICJ</w:t>
      </w:r>
      <w:r w:rsidRPr="00026D73">
        <w:rPr>
          <w:rFonts w:ascii="Tahoma" w:hAnsi="Tahoma" w:cs="Tahoma"/>
          <w:color w:val="0070C0"/>
          <w:sz w:val="28"/>
          <w:szCs w:val="28"/>
        </w:rPr>
        <w:t xml:space="preserve"> института иностранных языков </w:t>
      </w:r>
      <w:r w:rsidRPr="00026D73">
        <w:rPr>
          <w:rFonts w:ascii="Tahoma" w:hAnsi="Tahoma" w:cs="Tahoma"/>
          <w:color w:val="0070C0"/>
          <w:sz w:val="28"/>
          <w:szCs w:val="28"/>
          <w:lang w:val="en-US"/>
        </w:rPr>
        <w:t>CZ</w:t>
      </w:r>
    </w:p>
    <w:p w:rsidR="002176B1" w:rsidRPr="00026D73" w:rsidRDefault="002176B1" w:rsidP="00226868">
      <w:pPr>
        <w:pStyle w:val="a6"/>
        <w:numPr>
          <w:ilvl w:val="0"/>
          <w:numId w:val="2"/>
        </w:numPr>
        <w:ind w:left="1134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 xml:space="preserve">Английский язык (тест </w:t>
      </w:r>
      <w:r w:rsidR="00226868" w:rsidRPr="00026D73">
        <w:rPr>
          <w:rFonts w:ascii="Tahoma" w:hAnsi="Tahoma" w:cs="Tahoma"/>
          <w:color w:val="0070C0"/>
          <w:sz w:val="28"/>
          <w:szCs w:val="28"/>
        </w:rPr>
        <w:t>+ аспекты разговорного общения)</w:t>
      </w:r>
      <w:r w:rsidRPr="00026D73">
        <w:rPr>
          <w:rFonts w:ascii="Tahoma" w:hAnsi="Tahoma" w:cs="Tahoma"/>
          <w:color w:val="0070C0"/>
          <w:sz w:val="28"/>
          <w:szCs w:val="28"/>
        </w:rPr>
        <w:t xml:space="preserve"> </w:t>
      </w:r>
    </w:p>
    <w:p w:rsidR="002176B1" w:rsidRPr="00226868" w:rsidRDefault="00226868" w:rsidP="00226868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26868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Семинар </w:t>
      </w:r>
      <w:r w:rsidR="002176B1" w:rsidRPr="00226868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"Преимущества получения высшего образования в Чешской Республике и странах ЕС"</w:t>
      </w:r>
    </w:p>
    <w:p w:rsidR="00226868" w:rsidRPr="00026D73" w:rsidRDefault="002176B1" w:rsidP="00226868">
      <w:pPr>
        <w:pStyle w:val="a6"/>
        <w:numPr>
          <w:ilvl w:val="0"/>
          <w:numId w:val="2"/>
        </w:numPr>
        <w:ind w:left="1134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>возможности получения высшего образования</w:t>
      </w:r>
      <w:r w:rsidR="00226868" w:rsidRPr="00026D73">
        <w:rPr>
          <w:rFonts w:ascii="Tahoma" w:hAnsi="Tahoma" w:cs="Tahoma"/>
          <w:color w:val="0070C0"/>
          <w:sz w:val="28"/>
          <w:szCs w:val="28"/>
        </w:rPr>
        <w:t xml:space="preserve"> на бесплатной и платной основе</w:t>
      </w:r>
    </w:p>
    <w:p w:rsidR="002176B1" w:rsidRPr="00026D73" w:rsidRDefault="002176B1" w:rsidP="00226868">
      <w:pPr>
        <w:pStyle w:val="a6"/>
        <w:numPr>
          <w:ilvl w:val="0"/>
          <w:numId w:val="2"/>
        </w:numPr>
        <w:ind w:left="1134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>трудоустройство после окончания ВУЗов Чехии в странах ЕС</w:t>
      </w:r>
    </w:p>
    <w:p w:rsidR="002176B1" w:rsidRPr="00226868" w:rsidRDefault="002176B1" w:rsidP="00226868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26868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Профессиональные визиты:</w:t>
      </w:r>
    </w:p>
    <w:p w:rsidR="002176B1" w:rsidRPr="00026D73" w:rsidRDefault="002176B1" w:rsidP="00226868">
      <w:pPr>
        <w:pStyle w:val="a6"/>
        <w:numPr>
          <w:ilvl w:val="0"/>
          <w:numId w:val="2"/>
        </w:numPr>
        <w:ind w:left="1134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>Посещение автомобильного завода  «</w:t>
      </w:r>
      <w:r w:rsidR="00226868" w:rsidRPr="00026D73">
        <w:rPr>
          <w:rFonts w:ascii="Tahoma" w:hAnsi="Tahoma" w:cs="Tahoma"/>
          <w:color w:val="0070C0"/>
          <w:sz w:val="28"/>
          <w:szCs w:val="28"/>
        </w:rPr>
        <w:t>Шкода-</w:t>
      </w:r>
      <w:proofErr w:type="gramStart"/>
      <w:r w:rsidR="00226868" w:rsidRPr="00026D73">
        <w:rPr>
          <w:rFonts w:ascii="Tahoma" w:hAnsi="Tahoma" w:cs="Tahoma"/>
          <w:color w:val="0070C0"/>
          <w:sz w:val="28"/>
          <w:szCs w:val="28"/>
        </w:rPr>
        <w:t>авто</w:t>
      </w:r>
      <w:proofErr w:type="gramEnd"/>
      <w:r w:rsidR="00226868" w:rsidRPr="00026D73">
        <w:rPr>
          <w:rFonts w:ascii="Tahoma" w:hAnsi="Tahoma" w:cs="Tahoma"/>
          <w:color w:val="0070C0"/>
          <w:sz w:val="28"/>
          <w:szCs w:val="28"/>
        </w:rPr>
        <w:t>»</w:t>
      </w:r>
    </w:p>
    <w:p w:rsidR="002176B1" w:rsidRPr="00026D73" w:rsidRDefault="002176B1" w:rsidP="00226868">
      <w:pPr>
        <w:pStyle w:val="a6"/>
        <w:numPr>
          <w:ilvl w:val="0"/>
          <w:numId w:val="2"/>
        </w:numPr>
        <w:ind w:left="1134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 xml:space="preserve">Посещение высшей школы химических технологий </w:t>
      </w:r>
    </w:p>
    <w:p w:rsidR="002176B1" w:rsidRPr="00026D73" w:rsidRDefault="002176B1" w:rsidP="00226868">
      <w:pPr>
        <w:pStyle w:val="a6"/>
        <w:numPr>
          <w:ilvl w:val="0"/>
          <w:numId w:val="2"/>
        </w:numPr>
        <w:ind w:left="1134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>«Круг</w:t>
      </w:r>
      <w:r w:rsidR="00226868" w:rsidRPr="00026D73">
        <w:rPr>
          <w:rFonts w:ascii="Tahoma" w:hAnsi="Tahoma" w:cs="Tahoma"/>
          <w:color w:val="0070C0"/>
          <w:sz w:val="28"/>
          <w:szCs w:val="28"/>
        </w:rPr>
        <w:t>лый стол» с чешскими студентами</w:t>
      </w:r>
    </w:p>
    <w:p w:rsidR="002176B1" w:rsidRPr="00226868" w:rsidRDefault="002176B1" w:rsidP="00226868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26868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Экскурсии:</w:t>
      </w:r>
    </w:p>
    <w:p w:rsidR="00226868" w:rsidRPr="00026D73" w:rsidRDefault="002176B1" w:rsidP="00226868">
      <w:pPr>
        <w:pStyle w:val="Default"/>
        <w:spacing w:after="44"/>
        <w:ind w:left="12" w:firstLine="708"/>
        <w:rPr>
          <w:rFonts w:ascii="Tahoma" w:hAnsi="Tahoma" w:cs="Tahoma"/>
          <w:b/>
          <w:color w:val="0070C0"/>
          <w:sz w:val="28"/>
          <w:szCs w:val="28"/>
        </w:rPr>
      </w:pPr>
      <w:r w:rsidRPr="00026D73">
        <w:rPr>
          <w:rFonts w:ascii="Tahoma" w:hAnsi="Tahoma" w:cs="Tahoma"/>
          <w:b/>
          <w:color w:val="0070C0"/>
          <w:sz w:val="28"/>
          <w:szCs w:val="28"/>
        </w:rPr>
        <w:t>Прага</w:t>
      </w:r>
      <w:r w:rsidR="00226868" w:rsidRPr="00026D73">
        <w:rPr>
          <w:rFonts w:ascii="Tahoma" w:hAnsi="Tahoma" w:cs="Tahoma"/>
          <w:b/>
          <w:color w:val="0070C0"/>
          <w:sz w:val="28"/>
          <w:szCs w:val="28"/>
        </w:rPr>
        <w:tab/>
      </w:r>
      <w:r w:rsidR="00226868" w:rsidRPr="00026D73">
        <w:rPr>
          <w:rFonts w:ascii="Tahoma" w:hAnsi="Tahoma" w:cs="Tahoma"/>
          <w:b/>
          <w:color w:val="0070C0"/>
          <w:sz w:val="28"/>
          <w:szCs w:val="28"/>
        </w:rPr>
        <w:tab/>
      </w:r>
      <w:r w:rsidR="00226868" w:rsidRPr="00026D73">
        <w:rPr>
          <w:rFonts w:ascii="Tahoma" w:hAnsi="Tahoma" w:cs="Tahoma"/>
          <w:b/>
          <w:color w:val="0070C0"/>
          <w:sz w:val="28"/>
          <w:szCs w:val="28"/>
        </w:rPr>
        <w:tab/>
      </w:r>
      <w:r w:rsidR="00226868" w:rsidRPr="00026D73">
        <w:rPr>
          <w:rFonts w:ascii="Tahoma" w:hAnsi="Tahoma" w:cs="Tahoma"/>
          <w:b/>
          <w:color w:val="0070C0"/>
          <w:sz w:val="28"/>
          <w:szCs w:val="28"/>
        </w:rPr>
        <w:tab/>
      </w:r>
      <w:r w:rsidRPr="00026D73">
        <w:rPr>
          <w:rFonts w:ascii="Tahoma" w:hAnsi="Tahoma" w:cs="Tahoma"/>
          <w:b/>
          <w:color w:val="0070C0"/>
          <w:sz w:val="28"/>
          <w:szCs w:val="28"/>
        </w:rPr>
        <w:t>Дрезден</w:t>
      </w:r>
      <w:r w:rsidR="00226868" w:rsidRPr="00026D73">
        <w:rPr>
          <w:rFonts w:ascii="Tahoma" w:hAnsi="Tahoma" w:cs="Tahoma"/>
          <w:b/>
          <w:color w:val="0070C0"/>
          <w:sz w:val="28"/>
          <w:szCs w:val="28"/>
        </w:rPr>
        <w:tab/>
      </w:r>
      <w:r w:rsidR="00226868" w:rsidRPr="00026D73">
        <w:rPr>
          <w:rFonts w:ascii="Tahoma" w:hAnsi="Tahoma" w:cs="Tahoma"/>
          <w:b/>
          <w:color w:val="0070C0"/>
          <w:sz w:val="28"/>
          <w:szCs w:val="28"/>
        </w:rPr>
        <w:tab/>
      </w:r>
      <w:r w:rsidR="00226868" w:rsidRPr="00026D73">
        <w:rPr>
          <w:rFonts w:ascii="Tahoma" w:hAnsi="Tahoma" w:cs="Tahoma"/>
          <w:b/>
          <w:color w:val="0070C0"/>
          <w:sz w:val="28"/>
          <w:szCs w:val="28"/>
        </w:rPr>
        <w:tab/>
      </w:r>
      <w:r w:rsidR="00226868" w:rsidRPr="00026D73">
        <w:rPr>
          <w:rFonts w:ascii="Tahoma" w:hAnsi="Tahoma" w:cs="Tahoma"/>
          <w:b/>
          <w:color w:val="0070C0"/>
          <w:sz w:val="28"/>
          <w:szCs w:val="28"/>
        </w:rPr>
        <w:tab/>
      </w:r>
      <w:r w:rsidRPr="00026D73">
        <w:rPr>
          <w:rFonts w:ascii="Tahoma" w:hAnsi="Tahoma" w:cs="Tahoma"/>
          <w:b/>
          <w:color w:val="0070C0"/>
          <w:sz w:val="28"/>
          <w:szCs w:val="28"/>
        </w:rPr>
        <w:t>Париж</w:t>
      </w:r>
    </w:p>
    <w:p w:rsidR="002176B1" w:rsidRPr="0075620A" w:rsidRDefault="0075620A" w:rsidP="00226868">
      <w:pPr>
        <w:pStyle w:val="Default"/>
        <w:spacing w:after="44"/>
        <w:ind w:left="12" w:firstLine="708"/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609090" cy="11163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6B1" w:rsidRPr="0075620A">
        <w:rPr>
          <w:rFonts w:ascii="Tahoma" w:hAnsi="Tahoma" w:cs="Tahoma"/>
          <w:color w:val="000080"/>
          <w:sz w:val="28"/>
          <w:szCs w:val="28"/>
        </w:rPr>
        <w:t xml:space="preserve">       </w:t>
      </w:r>
      <w:r w:rsidR="00226868">
        <w:rPr>
          <w:rFonts w:ascii="Tahoma" w:hAnsi="Tahoma" w:cs="Tahoma"/>
          <w:color w:val="000080"/>
          <w:sz w:val="28"/>
          <w:szCs w:val="28"/>
        </w:rPr>
        <w:tab/>
      </w:r>
      <w:r w:rsidR="00226868">
        <w:rPr>
          <w:rFonts w:ascii="Tahoma" w:hAnsi="Tahoma" w:cs="Tahoma"/>
          <w:noProof/>
          <w:color w:val="000080"/>
        </w:rPr>
        <w:drawing>
          <wp:inline distT="0" distB="0" distL="0" distR="0" wp14:anchorId="2A8F2ABD" wp14:editId="51675480">
            <wp:extent cx="1714500" cy="113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6B1" w:rsidRPr="0075620A">
        <w:rPr>
          <w:rFonts w:ascii="Tahoma" w:hAnsi="Tahoma" w:cs="Tahoma"/>
          <w:color w:val="000080"/>
          <w:sz w:val="28"/>
          <w:szCs w:val="28"/>
        </w:rPr>
        <w:t xml:space="preserve">      </w:t>
      </w:r>
      <w:r w:rsidR="002176B1" w:rsidRPr="0075620A">
        <w:rPr>
          <w:rFonts w:ascii="Tahoma" w:hAnsi="Tahoma" w:cs="Tahoma"/>
          <w:color w:val="000080"/>
        </w:rPr>
        <w:t xml:space="preserve">      </w:t>
      </w:r>
      <w:r>
        <w:rPr>
          <w:rFonts w:ascii="Tahoma" w:hAnsi="Tahoma" w:cs="Tahoma"/>
          <w:noProof/>
          <w:color w:val="000080"/>
        </w:rPr>
        <w:drawing>
          <wp:inline distT="0" distB="0" distL="0" distR="0" wp14:anchorId="0421830D" wp14:editId="14AD4751">
            <wp:extent cx="1581150" cy="1152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6B1" w:rsidRPr="0075620A" w:rsidRDefault="002176B1" w:rsidP="002176B1">
      <w:pPr>
        <w:pStyle w:val="Default"/>
        <w:spacing w:after="44"/>
        <w:rPr>
          <w:rFonts w:ascii="Tahoma" w:hAnsi="Tahoma" w:cs="Tahoma"/>
          <w:color w:val="000080"/>
        </w:rPr>
      </w:pPr>
      <w:r w:rsidRPr="0075620A">
        <w:rPr>
          <w:rFonts w:ascii="Tahoma" w:hAnsi="Tahoma" w:cs="Tahoma"/>
          <w:color w:val="000080"/>
        </w:rPr>
        <w:t xml:space="preserve">                                                                                                                                   </w:t>
      </w:r>
    </w:p>
    <w:p w:rsidR="00226868" w:rsidRDefault="00226868" w:rsidP="002176B1">
      <w:pPr>
        <w:pStyle w:val="Default"/>
        <w:spacing w:after="44"/>
        <w:jc w:val="right"/>
        <w:rPr>
          <w:rFonts w:ascii="Tahoma" w:hAnsi="Tahoma" w:cs="Tahoma"/>
          <w:color w:val="000080"/>
          <w:sz w:val="28"/>
          <w:szCs w:val="28"/>
        </w:rPr>
      </w:pPr>
    </w:p>
    <w:p w:rsidR="002176B1" w:rsidRPr="00026D73" w:rsidRDefault="002176B1" w:rsidP="002176B1">
      <w:pPr>
        <w:pStyle w:val="Default"/>
        <w:spacing w:after="44"/>
        <w:jc w:val="right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 xml:space="preserve">НИТУ «МИСиС» </w:t>
      </w:r>
    </w:p>
    <w:p w:rsidR="002176B1" w:rsidRPr="00026D73" w:rsidRDefault="002176B1" w:rsidP="002176B1">
      <w:pPr>
        <w:pStyle w:val="Default"/>
        <w:spacing w:after="44"/>
        <w:jc w:val="right"/>
        <w:rPr>
          <w:rFonts w:ascii="Tahoma" w:hAnsi="Tahoma" w:cs="Tahoma"/>
          <w:color w:val="0070C0"/>
          <w:sz w:val="28"/>
          <w:szCs w:val="28"/>
          <w:lang w:val="en-US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 xml:space="preserve"> Образоват</w:t>
      </w:r>
      <w:r w:rsidR="00026D73">
        <w:rPr>
          <w:rFonts w:ascii="Tahoma" w:hAnsi="Tahoma" w:cs="Tahoma"/>
          <w:color w:val="0070C0"/>
          <w:sz w:val="28"/>
          <w:szCs w:val="28"/>
        </w:rPr>
        <w:t>ельный центр иностранных языков</w:t>
      </w:r>
    </w:p>
    <w:p w:rsidR="002176B1" w:rsidRPr="00026D73" w:rsidRDefault="002176B1" w:rsidP="002176B1">
      <w:pPr>
        <w:pStyle w:val="Default"/>
        <w:spacing w:after="44"/>
        <w:jc w:val="right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 xml:space="preserve"> Москва, Ленинский проспект, д.6, ауд. А-611; А-615 </w:t>
      </w:r>
    </w:p>
    <w:p w:rsidR="00F9767C" w:rsidRPr="009B0AC6" w:rsidRDefault="002176B1" w:rsidP="009B0AC6">
      <w:pPr>
        <w:jc w:val="right"/>
        <w:rPr>
          <w:rFonts w:ascii="Tahoma" w:hAnsi="Tahoma" w:cs="Tahoma"/>
          <w:color w:val="0070C0"/>
          <w:sz w:val="28"/>
          <w:szCs w:val="28"/>
        </w:rPr>
      </w:pPr>
      <w:r w:rsidRPr="00026D73">
        <w:rPr>
          <w:rFonts w:ascii="Tahoma" w:hAnsi="Tahoma" w:cs="Tahoma"/>
          <w:color w:val="0070C0"/>
          <w:sz w:val="28"/>
          <w:szCs w:val="28"/>
        </w:rPr>
        <w:t>8 (495) 959 9</w:t>
      </w:r>
      <w:r w:rsidR="00026D73">
        <w:rPr>
          <w:rFonts w:ascii="Tahoma" w:hAnsi="Tahoma" w:cs="Tahoma"/>
          <w:color w:val="0070C0"/>
          <w:sz w:val="28"/>
          <w:szCs w:val="28"/>
        </w:rPr>
        <w:t>9 85; 8 (499) 236 62 02</w:t>
      </w:r>
      <w:bookmarkStart w:id="0" w:name="_GoBack"/>
      <w:bookmarkEnd w:id="0"/>
    </w:p>
    <w:sectPr w:rsidR="00F9767C" w:rsidRPr="009B0AC6" w:rsidSect="00226868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E1718"/>
    <w:multiLevelType w:val="hybridMultilevel"/>
    <w:tmpl w:val="7116F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14BD9"/>
    <w:multiLevelType w:val="hybridMultilevel"/>
    <w:tmpl w:val="F7F88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1"/>
    <w:rsid w:val="00026D73"/>
    <w:rsid w:val="002176B1"/>
    <w:rsid w:val="00226868"/>
    <w:rsid w:val="004A7ED7"/>
    <w:rsid w:val="0075620A"/>
    <w:rsid w:val="007E0FCB"/>
    <w:rsid w:val="009B0AC6"/>
    <w:rsid w:val="00D11EE2"/>
    <w:rsid w:val="00ED1C09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6B1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6B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a3">
    <w:name w:val="Hyperlink"/>
    <w:basedOn w:val="a0"/>
    <w:rsid w:val="002176B1"/>
    <w:rPr>
      <w:color w:val="0000FF"/>
      <w:u w:val="single"/>
    </w:rPr>
  </w:style>
  <w:style w:type="paragraph" w:styleId="a4">
    <w:name w:val="Balloon Text"/>
    <w:basedOn w:val="a"/>
    <w:link w:val="a5"/>
    <w:rsid w:val="002268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268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6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6B1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6B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a3">
    <w:name w:val="Hyperlink"/>
    <w:basedOn w:val="a0"/>
    <w:rsid w:val="002176B1"/>
    <w:rPr>
      <w:color w:val="0000FF"/>
      <w:u w:val="single"/>
    </w:rPr>
  </w:style>
  <w:style w:type="paragraph" w:styleId="a4">
    <w:name w:val="Balloon Text"/>
    <w:basedOn w:val="a"/>
    <w:link w:val="a5"/>
    <w:rsid w:val="002268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268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 гораздо интересней,</vt:lpstr>
    </vt:vector>
  </TitlesOfParts>
  <Company>Home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 гораздо интересней,</dc:title>
  <dc:creator>ЮА</dc:creator>
  <cp:lastModifiedBy>Maria</cp:lastModifiedBy>
  <cp:revision>2</cp:revision>
  <dcterms:created xsi:type="dcterms:W3CDTF">2012-12-06T10:54:00Z</dcterms:created>
  <dcterms:modified xsi:type="dcterms:W3CDTF">2012-12-06T10:54:00Z</dcterms:modified>
</cp:coreProperties>
</file>